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99" w:rsidRDefault="00020499" w:rsidP="0002049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За 2018 год в Администрацию муниципального образования «Мазунинское» поступило  обращения граждан по следующим вопросам: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 о спиливании  сухостойных деревьев, сбор сухостойного валежника на сенокосных участках, благоустройство  – </w:t>
      </w:r>
      <w:r w:rsidR="000A3BC7">
        <w:rPr>
          <w:b/>
          <w:i/>
          <w:color w:val="FF0000"/>
          <w:sz w:val="32"/>
          <w:szCs w:val="32"/>
        </w:rPr>
        <w:t>24</w:t>
      </w:r>
      <w:r>
        <w:rPr>
          <w:b/>
          <w:i/>
          <w:color w:val="FF0000"/>
          <w:sz w:val="32"/>
          <w:szCs w:val="32"/>
        </w:rPr>
        <w:t xml:space="preserve"> заявлений;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выдаче град</w:t>
      </w:r>
      <w:r w:rsidR="000A3BC7">
        <w:rPr>
          <w:b/>
          <w:i/>
          <w:color w:val="FF0000"/>
          <w:sz w:val="32"/>
          <w:szCs w:val="32"/>
        </w:rPr>
        <w:t>остроительных планов  - выдано 19</w:t>
      </w:r>
      <w:r>
        <w:rPr>
          <w:b/>
          <w:i/>
          <w:color w:val="FF0000"/>
          <w:sz w:val="32"/>
          <w:szCs w:val="32"/>
        </w:rPr>
        <w:t xml:space="preserve"> градостроительных планов;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о выдаче архивной справки – </w:t>
      </w:r>
      <w:r w:rsidR="000A3BC7">
        <w:rPr>
          <w:b/>
          <w:i/>
          <w:color w:val="FF0000"/>
          <w:sz w:val="32"/>
          <w:szCs w:val="32"/>
        </w:rPr>
        <w:t>4</w:t>
      </w:r>
      <w:r>
        <w:rPr>
          <w:b/>
          <w:i/>
          <w:color w:val="FF0000"/>
          <w:sz w:val="32"/>
          <w:szCs w:val="32"/>
        </w:rPr>
        <w:t xml:space="preserve"> справки;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о согласовании границ земельного участка – </w:t>
      </w:r>
      <w:r w:rsidR="000A3BC7">
        <w:rPr>
          <w:b/>
          <w:i/>
          <w:color w:val="FF0000"/>
          <w:sz w:val="32"/>
          <w:szCs w:val="32"/>
        </w:rPr>
        <w:t>4</w:t>
      </w:r>
      <w:r>
        <w:rPr>
          <w:b/>
          <w:i/>
          <w:color w:val="FF0000"/>
          <w:sz w:val="32"/>
          <w:szCs w:val="32"/>
        </w:rPr>
        <w:t xml:space="preserve"> заявления</w:t>
      </w:r>
      <w:proofErr w:type="gramStart"/>
      <w:r>
        <w:rPr>
          <w:b/>
          <w:i/>
          <w:color w:val="FF0000"/>
          <w:sz w:val="32"/>
          <w:szCs w:val="32"/>
        </w:rPr>
        <w:t>.;</w:t>
      </w:r>
      <w:proofErr w:type="gramEnd"/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заявление об утверждении схемы расположения земельного участка - </w:t>
      </w:r>
      <w:r w:rsidR="000A3BC7">
        <w:rPr>
          <w:b/>
          <w:i/>
          <w:color w:val="FF0000"/>
          <w:sz w:val="32"/>
          <w:szCs w:val="32"/>
        </w:rPr>
        <w:t>4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о присвоении адреса – принято </w:t>
      </w:r>
      <w:r w:rsidR="000A3BC7">
        <w:rPr>
          <w:b/>
          <w:i/>
          <w:color w:val="FF0000"/>
          <w:sz w:val="32"/>
          <w:szCs w:val="32"/>
        </w:rPr>
        <w:t xml:space="preserve">7 </w:t>
      </w:r>
      <w:r>
        <w:rPr>
          <w:b/>
          <w:i/>
          <w:color w:val="FF0000"/>
          <w:sz w:val="32"/>
          <w:szCs w:val="32"/>
        </w:rPr>
        <w:t xml:space="preserve"> заявлений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выдано выписок из </w:t>
      </w:r>
      <w:proofErr w:type="spellStart"/>
      <w:r>
        <w:rPr>
          <w:b/>
          <w:i/>
          <w:color w:val="FF0000"/>
          <w:sz w:val="32"/>
          <w:szCs w:val="32"/>
        </w:rPr>
        <w:t>похозяйственной</w:t>
      </w:r>
      <w:proofErr w:type="spellEnd"/>
      <w:r>
        <w:rPr>
          <w:b/>
          <w:i/>
          <w:color w:val="FF0000"/>
          <w:sz w:val="32"/>
          <w:szCs w:val="32"/>
        </w:rPr>
        <w:t xml:space="preserve"> книги – </w:t>
      </w:r>
      <w:r w:rsidR="000A3BC7">
        <w:rPr>
          <w:b/>
          <w:i/>
          <w:color w:val="FF0000"/>
          <w:sz w:val="32"/>
          <w:szCs w:val="32"/>
        </w:rPr>
        <w:t>228</w:t>
      </w:r>
      <w:r>
        <w:rPr>
          <w:b/>
          <w:i/>
          <w:color w:val="FF0000"/>
          <w:sz w:val="32"/>
          <w:szCs w:val="32"/>
        </w:rPr>
        <w:t xml:space="preserve">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заявления на бродячих собак  – 4 заявления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-коллективное письмо по ремонту дороги с. Мазунино - 1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коллективное письмо по дороге в д. </w:t>
      </w:r>
      <w:proofErr w:type="spellStart"/>
      <w:r>
        <w:rPr>
          <w:b/>
          <w:i/>
          <w:color w:val="FF0000"/>
          <w:sz w:val="32"/>
          <w:szCs w:val="32"/>
        </w:rPr>
        <w:t>Межная</w:t>
      </w:r>
      <w:proofErr w:type="spellEnd"/>
      <w:r>
        <w:rPr>
          <w:b/>
          <w:i/>
          <w:color w:val="FF0000"/>
          <w:sz w:val="32"/>
          <w:szCs w:val="32"/>
        </w:rPr>
        <w:t xml:space="preserve"> – 1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-заявление на </w:t>
      </w:r>
      <w:proofErr w:type="spellStart"/>
      <w:r>
        <w:rPr>
          <w:b/>
          <w:i/>
          <w:color w:val="FF0000"/>
          <w:sz w:val="32"/>
          <w:szCs w:val="32"/>
        </w:rPr>
        <w:t>запруживание</w:t>
      </w:r>
      <w:proofErr w:type="spellEnd"/>
      <w:r>
        <w:rPr>
          <w:b/>
          <w:i/>
          <w:color w:val="FF0000"/>
          <w:sz w:val="32"/>
          <w:szCs w:val="32"/>
        </w:rPr>
        <w:t xml:space="preserve"> ручья бобрами </w:t>
      </w:r>
      <w:proofErr w:type="gramStart"/>
      <w:r>
        <w:rPr>
          <w:b/>
          <w:i/>
          <w:color w:val="FF0000"/>
          <w:sz w:val="32"/>
          <w:szCs w:val="32"/>
        </w:rPr>
        <w:t>в</w:t>
      </w:r>
      <w:proofErr w:type="gramEnd"/>
      <w:r>
        <w:rPr>
          <w:b/>
          <w:i/>
          <w:color w:val="FF0000"/>
          <w:sz w:val="32"/>
          <w:szCs w:val="32"/>
        </w:rPr>
        <w:t xml:space="preserve"> с. Мазунино- 1 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- межведомственные запросы – </w:t>
      </w:r>
      <w:r w:rsidR="000A3BC7">
        <w:rPr>
          <w:b/>
          <w:i/>
          <w:color w:val="FF0000"/>
          <w:sz w:val="32"/>
          <w:szCs w:val="32"/>
        </w:rPr>
        <w:t>4</w:t>
      </w:r>
      <w:r>
        <w:rPr>
          <w:b/>
          <w:i/>
          <w:color w:val="FF0000"/>
          <w:sz w:val="32"/>
          <w:szCs w:val="32"/>
        </w:rPr>
        <w:t xml:space="preserve"> штук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о выделении сенокосного участка – 2 заявления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- принято посетителей на личном приеме главой муниципально</w:t>
      </w:r>
      <w:r w:rsidR="000A3BC7">
        <w:rPr>
          <w:b/>
          <w:i/>
          <w:color w:val="FF0000"/>
          <w:sz w:val="32"/>
          <w:szCs w:val="32"/>
        </w:rPr>
        <w:t>г</w:t>
      </w:r>
      <w:r w:rsidR="00A41D2D">
        <w:rPr>
          <w:b/>
          <w:i/>
          <w:color w:val="FF0000"/>
          <w:sz w:val="32"/>
          <w:szCs w:val="32"/>
        </w:rPr>
        <w:t xml:space="preserve">о образования «Мазунинское» -  60 </w:t>
      </w:r>
      <w:r>
        <w:rPr>
          <w:b/>
          <w:i/>
          <w:color w:val="FF0000"/>
          <w:sz w:val="32"/>
          <w:szCs w:val="32"/>
        </w:rPr>
        <w:t xml:space="preserve"> человек</w:t>
      </w:r>
    </w:p>
    <w:p w:rsidR="00020499" w:rsidRDefault="00020499" w:rsidP="00020499">
      <w:pPr>
        <w:pStyle w:val="a4"/>
        <w:jc w:val="both"/>
        <w:rPr>
          <w:b/>
          <w:i/>
          <w:color w:val="FF0000"/>
          <w:sz w:val="32"/>
          <w:szCs w:val="32"/>
        </w:rPr>
      </w:pPr>
    </w:p>
    <w:p w:rsidR="00020499" w:rsidRDefault="00020499" w:rsidP="00020499">
      <w:pPr>
        <w:pStyle w:val="a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  <w:proofErr w:type="gramStart"/>
      <w:r w:rsidR="000A3BC7">
        <w:rPr>
          <w:b/>
          <w:i/>
          <w:sz w:val="32"/>
          <w:szCs w:val="32"/>
        </w:rPr>
        <w:t>Л</w:t>
      </w:r>
      <w:r>
        <w:rPr>
          <w:b/>
          <w:i/>
          <w:sz w:val="32"/>
          <w:szCs w:val="32"/>
        </w:rPr>
        <w:t xml:space="preserve">идирует обращения граждан за выписками из </w:t>
      </w:r>
      <w:proofErr w:type="spellStart"/>
      <w:r>
        <w:rPr>
          <w:b/>
          <w:i/>
          <w:sz w:val="32"/>
          <w:szCs w:val="32"/>
        </w:rPr>
        <w:t>похозяйственный</w:t>
      </w:r>
      <w:proofErr w:type="spellEnd"/>
      <w:r>
        <w:rPr>
          <w:b/>
          <w:i/>
          <w:sz w:val="32"/>
          <w:szCs w:val="32"/>
        </w:rPr>
        <w:t xml:space="preserve"> книги,</w:t>
      </w:r>
      <w:r w:rsidR="00A41D2D">
        <w:rPr>
          <w:b/>
          <w:i/>
          <w:sz w:val="32"/>
          <w:szCs w:val="32"/>
        </w:rPr>
        <w:t xml:space="preserve"> копии поквартирных карточек </w:t>
      </w:r>
      <w:r>
        <w:rPr>
          <w:b/>
          <w:i/>
          <w:sz w:val="32"/>
          <w:szCs w:val="32"/>
        </w:rPr>
        <w:t xml:space="preserve"> для оформления детских пособий, субсидий на коммунальные услуги, оформление книжки многодетной матери</w:t>
      </w:r>
      <w:r w:rsidR="00A41D2D">
        <w:rPr>
          <w:b/>
          <w:i/>
          <w:sz w:val="32"/>
          <w:szCs w:val="32"/>
        </w:rPr>
        <w:t xml:space="preserve">, подтверждение в </w:t>
      </w:r>
      <w:proofErr w:type="spellStart"/>
      <w:r w:rsidR="00A41D2D">
        <w:rPr>
          <w:b/>
          <w:i/>
          <w:sz w:val="32"/>
          <w:szCs w:val="32"/>
        </w:rPr>
        <w:t>энергосбыт</w:t>
      </w:r>
      <w:proofErr w:type="spellEnd"/>
      <w:r w:rsidR="00A41D2D">
        <w:rPr>
          <w:b/>
          <w:i/>
          <w:sz w:val="32"/>
          <w:szCs w:val="32"/>
        </w:rPr>
        <w:t xml:space="preserve"> проживающих в данном жилом помещении</w:t>
      </w:r>
      <w:r>
        <w:rPr>
          <w:b/>
          <w:i/>
          <w:sz w:val="32"/>
          <w:szCs w:val="32"/>
        </w:rPr>
        <w:t xml:space="preserve"> и т.п.)</w:t>
      </w:r>
      <w:proofErr w:type="gramEnd"/>
    </w:p>
    <w:p w:rsidR="00020499" w:rsidRDefault="00020499" w:rsidP="00020499">
      <w:pPr>
        <w:pStyle w:val="a3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Информация о рассмотрении обращений граждан за   2018 год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020499" w:rsidTr="00020499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5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5"/>
                <w:lang w:eastAsia="en-US"/>
              </w:rPr>
              <w:t>9. Тематика поступающих письменных обращений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0499" w:rsidTr="00020499">
        <w:trPr>
          <w:gridAfter w:val="1"/>
          <w:wAfter w:w="50" w:type="dxa"/>
          <w:trHeight w:val="495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20499" w:rsidTr="00020499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020499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499" w:rsidRDefault="00A41D2D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</w:tr>
    </w:tbl>
    <w:p w:rsidR="00020499" w:rsidRDefault="00020499" w:rsidP="00020499"/>
    <w:p w:rsidR="00020499" w:rsidRDefault="00020499" w:rsidP="00020499"/>
    <w:p w:rsidR="00020499" w:rsidRDefault="00020499" w:rsidP="000204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заявителей: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41D2D">
        <w:rPr>
          <w:sz w:val="28"/>
          <w:szCs w:val="28"/>
        </w:rPr>
        <w:t xml:space="preserve"> Работающие –  120</w:t>
      </w:r>
      <w:bookmarkStart w:id="0" w:name="_GoBack"/>
      <w:bookmarkEnd w:id="0"/>
      <w:r>
        <w:rPr>
          <w:sz w:val="28"/>
          <w:szCs w:val="28"/>
        </w:rPr>
        <w:t xml:space="preserve">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Безработные – </w:t>
      </w:r>
      <w:r w:rsidR="00A41D2D">
        <w:rPr>
          <w:sz w:val="28"/>
          <w:szCs w:val="28"/>
        </w:rPr>
        <w:t>7</w:t>
      </w:r>
      <w:r>
        <w:rPr>
          <w:sz w:val="28"/>
          <w:szCs w:val="28"/>
        </w:rPr>
        <w:t xml:space="preserve">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Многодетные</w:t>
      </w:r>
      <w:proofErr w:type="gramEnd"/>
      <w:r>
        <w:rPr>
          <w:sz w:val="28"/>
          <w:szCs w:val="28"/>
        </w:rPr>
        <w:t xml:space="preserve"> – 25 чел.</w:t>
      </w:r>
    </w:p>
    <w:p w:rsidR="00020499" w:rsidRDefault="00A41D2D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– 22</w:t>
      </w:r>
      <w:r w:rsidR="00020499">
        <w:rPr>
          <w:sz w:val="28"/>
          <w:szCs w:val="28"/>
        </w:rPr>
        <w:t xml:space="preserve"> чел.</w:t>
      </w:r>
    </w:p>
    <w:p w:rsidR="00020499" w:rsidRDefault="00020499" w:rsidP="000204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– 2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земельные вопросы). </w:t>
      </w:r>
    </w:p>
    <w:p w:rsidR="00020499" w:rsidRDefault="00020499" w:rsidP="00020499">
      <w:pPr>
        <w:jc w:val="both"/>
        <w:rPr>
          <w:sz w:val="28"/>
          <w:szCs w:val="28"/>
        </w:rPr>
      </w:pPr>
    </w:p>
    <w:p w:rsidR="00EC2C14" w:rsidRDefault="00EC2C14"/>
    <w:sectPr w:rsidR="00EC2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5"/>
    <w:rsid w:val="00020499"/>
    <w:rsid w:val="00035B95"/>
    <w:rsid w:val="000A3BC7"/>
    <w:rsid w:val="00A41D2D"/>
    <w:rsid w:val="00E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4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04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049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20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20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5</cp:revision>
  <dcterms:created xsi:type="dcterms:W3CDTF">2018-07-18T05:15:00Z</dcterms:created>
  <dcterms:modified xsi:type="dcterms:W3CDTF">2019-01-24T05:19:00Z</dcterms:modified>
</cp:coreProperties>
</file>